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8" w:rsidRPr="00AF0558" w:rsidRDefault="00AF0558" w:rsidP="00AF0558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565D66"/>
          <w:sz w:val="28"/>
          <w:szCs w:val="28"/>
          <w:lang w:eastAsia="ru-RU"/>
        </w:rPr>
      </w:pPr>
      <w:r w:rsidRPr="00AF0558">
        <w:rPr>
          <w:rFonts w:ascii="Times New Roman" w:eastAsia="Times New Roman" w:hAnsi="Times New Roman" w:cs="Times New Roman"/>
          <w:b/>
          <w:bCs/>
          <w:color w:val="565D66"/>
          <w:sz w:val="28"/>
          <w:szCs w:val="28"/>
          <w:lang w:eastAsia="ru-RU"/>
        </w:rPr>
        <w:t xml:space="preserve">Отчет о проведении </w:t>
      </w:r>
      <w:r w:rsidRPr="001557C5">
        <w:rPr>
          <w:rFonts w:ascii="Times New Roman" w:eastAsia="Times New Roman" w:hAnsi="Times New Roman" w:cs="Times New Roman"/>
          <w:b/>
          <w:bCs/>
          <w:color w:val="565D66"/>
          <w:sz w:val="28"/>
          <w:szCs w:val="28"/>
          <w:lang w:eastAsia="ru-RU"/>
        </w:rPr>
        <w:t xml:space="preserve">«Методического калейдоскопа» </w:t>
      </w:r>
    </w:p>
    <w:p w:rsidR="00AF0558" w:rsidRPr="00AF0558" w:rsidRDefault="00BB2410" w:rsidP="00AF0558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AF0558" w:rsidRPr="001557C5" w:rsidRDefault="00AF0558" w:rsidP="00AF0558">
      <w:pPr>
        <w:pStyle w:val="a3"/>
        <w:jc w:val="both"/>
        <w:rPr>
          <w:color w:val="000000"/>
          <w:sz w:val="28"/>
          <w:szCs w:val="28"/>
        </w:rPr>
      </w:pPr>
      <w:r w:rsidRPr="001557C5">
        <w:rPr>
          <w:color w:val="000000"/>
          <w:sz w:val="28"/>
          <w:szCs w:val="28"/>
          <w:bdr w:val="none" w:sz="0" w:space="0" w:color="auto" w:frame="1"/>
        </w:rPr>
        <w:t xml:space="preserve">   </w:t>
      </w:r>
      <w:proofErr w:type="gramStart"/>
      <w:r w:rsidR="008401D1">
        <w:rPr>
          <w:color w:val="000000"/>
          <w:sz w:val="28"/>
          <w:szCs w:val="28"/>
          <w:bdr w:val="none" w:sz="0" w:space="0" w:color="auto" w:frame="1"/>
        </w:rPr>
        <w:t>11 марта 2022</w:t>
      </w:r>
      <w:r w:rsidRPr="00AF0558"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1557C5">
        <w:rPr>
          <w:color w:val="000000"/>
          <w:sz w:val="28"/>
          <w:szCs w:val="28"/>
          <w:bdr w:val="none" w:sz="0" w:space="0" w:color="auto" w:frame="1"/>
        </w:rPr>
        <w:t xml:space="preserve"> в рамках направления «</w:t>
      </w:r>
      <w:r w:rsidRPr="001557C5">
        <w:rPr>
          <w:color w:val="000000"/>
          <w:sz w:val="28"/>
          <w:szCs w:val="28"/>
        </w:rPr>
        <w:t xml:space="preserve">Поддержка школ с низкими результатами обучения и функционирующих в неблагоприятных социальных условиях: практики повышения качества образования» </w:t>
      </w:r>
      <w:r w:rsidR="001557C5" w:rsidRPr="001557C5">
        <w:rPr>
          <w:color w:val="000000"/>
          <w:sz w:val="28"/>
          <w:szCs w:val="28"/>
          <w:bdr w:val="none" w:sz="0" w:space="0" w:color="auto" w:frame="1"/>
        </w:rPr>
        <w:t>РИМК</w:t>
      </w:r>
      <w:r w:rsidR="001557C5" w:rsidRPr="00AF05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557C5" w:rsidRPr="001557C5">
        <w:rPr>
          <w:color w:val="000000"/>
          <w:sz w:val="28"/>
          <w:szCs w:val="28"/>
          <w:bdr w:val="none" w:sz="0" w:space="0" w:color="auto" w:frame="1"/>
        </w:rPr>
        <w:t xml:space="preserve">Управления образования совместно с РМО 500+ </w:t>
      </w:r>
      <w:r w:rsidRPr="001557C5">
        <w:rPr>
          <w:color w:val="000000"/>
          <w:sz w:val="28"/>
          <w:szCs w:val="28"/>
          <w:bdr w:val="none" w:sz="0" w:space="0" w:color="auto" w:frame="1"/>
        </w:rPr>
        <w:t xml:space="preserve">проведен </w:t>
      </w:r>
      <w:proofErr w:type="spellStart"/>
      <w:r w:rsidRPr="001557C5">
        <w:rPr>
          <w:color w:val="000000"/>
          <w:sz w:val="28"/>
          <w:szCs w:val="28"/>
          <w:bdr w:val="none" w:sz="0" w:space="0" w:color="auto" w:frame="1"/>
        </w:rPr>
        <w:t>вебинар</w:t>
      </w:r>
      <w:proofErr w:type="spellEnd"/>
      <w:r w:rsidRPr="001557C5">
        <w:rPr>
          <w:color w:val="000000"/>
          <w:sz w:val="28"/>
          <w:szCs w:val="28"/>
          <w:bdr w:val="none" w:sz="0" w:space="0" w:color="auto" w:frame="1"/>
        </w:rPr>
        <w:t>, ц</w:t>
      </w:r>
      <w:r w:rsidRPr="001557C5">
        <w:rPr>
          <w:color w:val="000000"/>
          <w:sz w:val="28"/>
          <w:szCs w:val="28"/>
        </w:rPr>
        <w:t xml:space="preserve">ель которого: представление педагогических и управленческих практик по повышению качества образования.  </w:t>
      </w:r>
      <w:proofErr w:type="gramEnd"/>
    </w:p>
    <w:p w:rsidR="008401D1" w:rsidRDefault="00AF0558" w:rsidP="008401D1">
      <w:pPr>
        <w:pStyle w:val="a3"/>
        <w:jc w:val="both"/>
        <w:rPr>
          <w:color w:val="000000"/>
          <w:sz w:val="28"/>
          <w:szCs w:val="28"/>
        </w:rPr>
      </w:pPr>
      <w:r w:rsidRPr="001557C5">
        <w:rPr>
          <w:color w:val="000000"/>
          <w:sz w:val="28"/>
          <w:szCs w:val="28"/>
        </w:rPr>
        <w:t xml:space="preserve">Представление мероприятий, запланированных в рамках </w:t>
      </w:r>
      <w:proofErr w:type="spellStart"/>
      <w:r w:rsidRPr="001557C5">
        <w:rPr>
          <w:color w:val="000000"/>
          <w:sz w:val="28"/>
          <w:szCs w:val="28"/>
        </w:rPr>
        <w:t>антирисковой</w:t>
      </w:r>
      <w:proofErr w:type="spellEnd"/>
      <w:r w:rsidRPr="001557C5">
        <w:rPr>
          <w:color w:val="000000"/>
          <w:sz w:val="28"/>
          <w:szCs w:val="28"/>
        </w:rPr>
        <w:t xml:space="preserve"> программы</w:t>
      </w:r>
      <w:r w:rsidR="008401D1">
        <w:rPr>
          <w:color w:val="000000"/>
          <w:sz w:val="28"/>
          <w:szCs w:val="28"/>
        </w:rPr>
        <w:t xml:space="preserve">. </w:t>
      </w:r>
      <w:proofErr w:type="spellStart"/>
      <w:r w:rsidR="008401D1" w:rsidRPr="008401D1">
        <w:rPr>
          <w:color w:val="000000"/>
          <w:sz w:val="28"/>
          <w:szCs w:val="28"/>
        </w:rPr>
        <w:t>Симанова</w:t>
      </w:r>
      <w:proofErr w:type="spellEnd"/>
      <w:r w:rsidR="008401D1" w:rsidRPr="008401D1">
        <w:rPr>
          <w:color w:val="000000"/>
          <w:sz w:val="28"/>
          <w:szCs w:val="28"/>
        </w:rPr>
        <w:t xml:space="preserve"> Валентина Николаевна, заместитель директора</w:t>
      </w:r>
      <w:r w:rsidR="008401D1">
        <w:rPr>
          <w:color w:val="000000"/>
          <w:sz w:val="28"/>
          <w:szCs w:val="28"/>
        </w:rPr>
        <w:t xml:space="preserve"> </w:t>
      </w:r>
      <w:r w:rsidR="008401D1" w:rsidRPr="008401D1">
        <w:rPr>
          <w:color w:val="000000"/>
          <w:sz w:val="28"/>
          <w:szCs w:val="28"/>
        </w:rPr>
        <w:t xml:space="preserve">МКОУ </w:t>
      </w:r>
      <w:proofErr w:type="spellStart"/>
      <w:r w:rsidR="008401D1" w:rsidRPr="008401D1">
        <w:rPr>
          <w:color w:val="000000"/>
          <w:sz w:val="28"/>
          <w:szCs w:val="28"/>
        </w:rPr>
        <w:t>Ожгихинская</w:t>
      </w:r>
      <w:proofErr w:type="spellEnd"/>
      <w:r w:rsidR="008401D1" w:rsidRPr="008401D1">
        <w:rPr>
          <w:color w:val="000000"/>
          <w:sz w:val="28"/>
          <w:szCs w:val="28"/>
        </w:rPr>
        <w:t xml:space="preserve"> ООШ</w:t>
      </w:r>
      <w:r w:rsidR="008401D1">
        <w:rPr>
          <w:color w:val="000000"/>
          <w:sz w:val="28"/>
          <w:szCs w:val="28"/>
        </w:rPr>
        <w:t xml:space="preserve"> </w:t>
      </w:r>
      <w:r w:rsidR="008401D1" w:rsidRPr="001557C5">
        <w:rPr>
          <w:color w:val="000000"/>
          <w:sz w:val="28"/>
          <w:szCs w:val="28"/>
        </w:rPr>
        <w:t>поделилась опытом</w:t>
      </w:r>
      <w:r w:rsidR="008401D1">
        <w:rPr>
          <w:color w:val="000000"/>
          <w:sz w:val="28"/>
          <w:szCs w:val="28"/>
        </w:rPr>
        <w:t xml:space="preserve">  по направлению  «</w:t>
      </w:r>
      <w:r w:rsidR="008401D1" w:rsidRPr="008401D1">
        <w:rPr>
          <w:color w:val="000000"/>
          <w:sz w:val="28"/>
          <w:szCs w:val="28"/>
        </w:rPr>
        <w:t>Школьное самоуправление как одно из  условий повышения учебной мотивации учащихся</w:t>
      </w:r>
      <w:r w:rsidR="008401D1">
        <w:rPr>
          <w:color w:val="000000"/>
          <w:sz w:val="28"/>
          <w:szCs w:val="28"/>
        </w:rPr>
        <w:t>»</w:t>
      </w:r>
      <w:r w:rsidR="008401D1" w:rsidRPr="008401D1">
        <w:rPr>
          <w:color w:val="000000"/>
          <w:sz w:val="28"/>
          <w:szCs w:val="28"/>
        </w:rPr>
        <w:t>.</w:t>
      </w:r>
    </w:p>
    <w:p w:rsidR="008401D1" w:rsidRDefault="008401D1" w:rsidP="008401D1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8401D1">
        <w:rPr>
          <w:color w:val="000000"/>
          <w:sz w:val="28"/>
          <w:szCs w:val="28"/>
        </w:rPr>
        <w:t>Овчинникова</w:t>
      </w:r>
      <w:proofErr w:type="spellEnd"/>
      <w:r w:rsidRPr="008401D1">
        <w:rPr>
          <w:color w:val="000000"/>
          <w:sz w:val="28"/>
          <w:szCs w:val="28"/>
        </w:rPr>
        <w:t xml:space="preserve"> Людмила Владимировна, заместитель директора  МКОУ Никольская ООШ</w:t>
      </w:r>
      <w:r w:rsidRPr="008401D1">
        <w:rPr>
          <w:color w:val="000000"/>
          <w:sz w:val="28"/>
          <w:szCs w:val="28"/>
        </w:rPr>
        <w:t xml:space="preserve"> </w:t>
      </w:r>
      <w:r w:rsidRPr="001557C5">
        <w:rPr>
          <w:color w:val="000000"/>
          <w:sz w:val="28"/>
          <w:szCs w:val="28"/>
        </w:rPr>
        <w:t xml:space="preserve">представила </w:t>
      </w:r>
      <w:r>
        <w:rPr>
          <w:color w:val="000000"/>
          <w:sz w:val="28"/>
          <w:szCs w:val="28"/>
        </w:rPr>
        <w:t xml:space="preserve">деятельность </w:t>
      </w:r>
      <w:proofErr w:type="spellStart"/>
      <w:r>
        <w:rPr>
          <w:color w:val="000000"/>
          <w:sz w:val="28"/>
          <w:szCs w:val="28"/>
        </w:rPr>
        <w:t>педколлектива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1557C5">
        <w:rPr>
          <w:color w:val="000000"/>
          <w:sz w:val="28"/>
          <w:szCs w:val="28"/>
        </w:rPr>
        <w:t xml:space="preserve"> </w:t>
      </w:r>
      <w:r w:rsidR="00203134">
        <w:rPr>
          <w:color w:val="000000"/>
          <w:sz w:val="28"/>
          <w:szCs w:val="28"/>
        </w:rPr>
        <w:t>по формированию функциональной</w:t>
      </w:r>
      <w:r w:rsidRPr="008401D1">
        <w:rPr>
          <w:color w:val="000000"/>
          <w:sz w:val="28"/>
          <w:szCs w:val="28"/>
        </w:rPr>
        <w:t xml:space="preserve"> грамотност</w:t>
      </w:r>
      <w:r w:rsidR="00203134">
        <w:rPr>
          <w:color w:val="000000"/>
          <w:sz w:val="28"/>
          <w:szCs w:val="28"/>
        </w:rPr>
        <w:t xml:space="preserve">и школьников как   </w:t>
      </w:r>
      <w:r w:rsidR="00203134" w:rsidRPr="008401D1">
        <w:rPr>
          <w:color w:val="000000"/>
          <w:sz w:val="28"/>
          <w:szCs w:val="28"/>
        </w:rPr>
        <w:t xml:space="preserve">важнейшее условие </w:t>
      </w:r>
      <w:r w:rsidR="00203134">
        <w:rPr>
          <w:color w:val="000000"/>
          <w:sz w:val="28"/>
          <w:szCs w:val="28"/>
        </w:rPr>
        <w:t>повышения</w:t>
      </w:r>
      <w:r w:rsidR="00203134" w:rsidRPr="008401D1">
        <w:rPr>
          <w:color w:val="000000"/>
          <w:sz w:val="28"/>
          <w:szCs w:val="28"/>
        </w:rPr>
        <w:t xml:space="preserve"> качества образования</w:t>
      </w:r>
      <w:r w:rsidR="00203134">
        <w:rPr>
          <w:color w:val="000000"/>
          <w:sz w:val="28"/>
          <w:szCs w:val="28"/>
        </w:rPr>
        <w:t xml:space="preserve">. </w:t>
      </w:r>
    </w:p>
    <w:p w:rsidR="00203134" w:rsidRPr="00203134" w:rsidRDefault="00203134" w:rsidP="00203134">
      <w:pPr>
        <w:pStyle w:val="a3"/>
        <w:jc w:val="both"/>
        <w:rPr>
          <w:color w:val="000000"/>
          <w:sz w:val="28"/>
          <w:szCs w:val="28"/>
        </w:rPr>
      </w:pPr>
      <w:r w:rsidRPr="00203134">
        <w:rPr>
          <w:color w:val="000000"/>
          <w:sz w:val="28"/>
          <w:szCs w:val="28"/>
        </w:rPr>
        <w:t xml:space="preserve">Ильиных Елена Николаевна, заместитель директора  МКОУ </w:t>
      </w:r>
      <w:proofErr w:type="spellStart"/>
      <w:r w:rsidRPr="00203134">
        <w:rPr>
          <w:color w:val="000000"/>
          <w:sz w:val="28"/>
          <w:szCs w:val="28"/>
        </w:rPr>
        <w:t>Куровская</w:t>
      </w:r>
      <w:proofErr w:type="spellEnd"/>
      <w:r w:rsidRPr="00203134">
        <w:rPr>
          <w:color w:val="000000"/>
          <w:sz w:val="28"/>
          <w:szCs w:val="28"/>
        </w:rPr>
        <w:t xml:space="preserve"> ООШ</w:t>
      </w:r>
      <w:r>
        <w:rPr>
          <w:color w:val="000000"/>
          <w:sz w:val="28"/>
          <w:szCs w:val="28"/>
        </w:rPr>
        <w:t xml:space="preserve"> представила деятельность школы по снижению р</w:t>
      </w:r>
      <w:r w:rsidRPr="00203134">
        <w:rPr>
          <w:color w:val="000000"/>
          <w:sz w:val="28"/>
          <w:szCs w:val="28"/>
        </w:rPr>
        <w:t>иск</w:t>
      </w:r>
      <w:r>
        <w:rPr>
          <w:color w:val="000000"/>
          <w:sz w:val="28"/>
          <w:szCs w:val="28"/>
        </w:rPr>
        <w:t>а</w:t>
      </w:r>
      <w:r w:rsidRPr="00203134">
        <w:rPr>
          <w:color w:val="000000"/>
          <w:sz w:val="28"/>
          <w:szCs w:val="28"/>
        </w:rPr>
        <w:t xml:space="preserve"> низкой адаптивности учебного процесса</w:t>
      </w:r>
      <w:r w:rsidR="00BB2410">
        <w:rPr>
          <w:color w:val="000000"/>
          <w:sz w:val="28"/>
          <w:szCs w:val="28"/>
        </w:rPr>
        <w:t xml:space="preserve"> через учет индивидуальных возможностей обучающихся, использование элементов формирующего оценивания, использование современных педагогических технологий</w:t>
      </w:r>
      <w:r>
        <w:rPr>
          <w:color w:val="000000"/>
          <w:sz w:val="28"/>
          <w:szCs w:val="28"/>
        </w:rPr>
        <w:t>.</w:t>
      </w:r>
    </w:p>
    <w:p w:rsidR="00993F8D" w:rsidRDefault="00AF0558" w:rsidP="00AF0558">
      <w:pPr>
        <w:pStyle w:val="a3"/>
        <w:jc w:val="both"/>
        <w:rPr>
          <w:sz w:val="28"/>
          <w:szCs w:val="28"/>
        </w:rPr>
      </w:pPr>
      <w:r w:rsidRPr="00993F8D">
        <w:rPr>
          <w:color w:val="000000"/>
          <w:sz w:val="28"/>
          <w:szCs w:val="28"/>
        </w:rPr>
        <w:t xml:space="preserve">В целом, можно отметить, что в образовательных организациях есть позитивный опыт применения современных педагогических технологий и методик для поддержки обучающихся, которым они готовы делиться. Обмен подобным опытом востребован </w:t>
      </w:r>
      <w:r w:rsidR="001557C5" w:rsidRPr="00993F8D">
        <w:rPr>
          <w:color w:val="000000"/>
          <w:sz w:val="28"/>
          <w:szCs w:val="28"/>
        </w:rPr>
        <w:t xml:space="preserve"> </w:t>
      </w:r>
      <w:r w:rsidRPr="00993F8D">
        <w:rPr>
          <w:color w:val="000000"/>
          <w:sz w:val="28"/>
          <w:szCs w:val="28"/>
        </w:rPr>
        <w:t>образовательными организациями р</w:t>
      </w:r>
      <w:r w:rsidR="001557C5" w:rsidRPr="00993F8D">
        <w:rPr>
          <w:color w:val="000000"/>
          <w:sz w:val="28"/>
          <w:szCs w:val="28"/>
        </w:rPr>
        <w:t>айо</w:t>
      </w:r>
      <w:r w:rsidRPr="00993F8D">
        <w:rPr>
          <w:color w:val="000000"/>
          <w:sz w:val="28"/>
          <w:szCs w:val="28"/>
        </w:rPr>
        <w:t xml:space="preserve">на. В день проведения на </w:t>
      </w:r>
      <w:proofErr w:type="spellStart"/>
      <w:r w:rsidRPr="00993F8D">
        <w:rPr>
          <w:color w:val="000000"/>
          <w:sz w:val="28"/>
          <w:szCs w:val="28"/>
        </w:rPr>
        <w:t>вебинаре</w:t>
      </w:r>
      <w:proofErr w:type="spellEnd"/>
      <w:r w:rsidRPr="00993F8D">
        <w:rPr>
          <w:color w:val="000000"/>
          <w:sz w:val="28"/>
          <w:szCs w:val="28"/>
        </w:rPr>
        <w:t xml:space="preserve"> присутствовал</w:t>
      </w:r>
      <w:r w:rsidR="00993F8D" w:rsidRPr="00993F8D">
        <w:rPr>
          <w:color w:val="000000"/>
          <w:sz w:val="28"/>
          <w:szCs w:val="28"/>
        </w:rPr>
        <w:t xml:space="preserve">и   </w:t>
      </w:r>
      <w:r w:rsidRPr="00993F8D">
        <w:rPr>
          <w:color w:val="000000"/>
          <w:sz w:val="28"/>
          <w:szCs w:val="28"/>
        </w:rPr>
        <w:t xml:space="preserve"> </w:t>
      </w:r>
      <w:r w:rsidR="00993F8D" w:rsidRPr="00993F8D">
        <w:rPr>
          <w:sz w:val="28"/>
          <w:szCs w:val="28"/>
        </w:rPr>
        <w:t>педагоги и руководители образовательных организаций – участников проекта «500+» 2021 и 2022 года, образовательных организаций группы ШАНС, руководители РМО, специалисты и методисты Управления</w:t>
      </w:r>
      <w:r w:rsidR="00993F8D">
        <w:rPr>
          <w:sz w:val="28"/>
          <w:szCs w:val="28"/>
        </w:rPr>
        <w:t>.</w:t>
      </w:r>
      <w:r w:rsidR="00993F8D" w:rsidRPr="00993F8D">
        <w:rPr>
          <w:sz w:val="28"/>
          <w:szCs w:val="28"/>
        </w:rPr>
        <w:t xml:space="preserve"> </w:t>
      </w:r>
    </w:p>
    <w:p w:rsidR="00993F8D" w:rsidRDefault="00BB2410" w:rsidP="00993F8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401D1" w:rsidRDefault="00AF0558" w:rsidP="00AF0558">
      <w:pPr>
        <w:pStyle w:val="a3"/>
        <w:jc w:val="both"/>
        <w:rPr>
          <w:i/>
          <w:color w:val="000000"/>
          <w:sz w:val="28"/>
          <w:szCs w:val="28"/>
        </w:rPr>
      </w:pPr>
      <w:r w:rsidRPr="00C4792A">
        <w:rPr>
          <w:i/>
          <w:color w:val="000000"/>
          <w:sz w:val="28"/>
          <w:szCs w:val="28"/>
        </w:rPr>
        <w:t>Запись доступна по ссылке </w:t>
      </w:r>
    </w:p>
    <w:p w:rsidR="008401D1" w:rsidRDefault="008401D1" w:rsidP="00AF0558">
      <w:pPr>
        <w:pStyle w:val="a3"/>
        <w:jc w:val="both"/>
        <w:rPr>
          <w:i/>
          <w:color w:val="000000"/>
          <w:sz w:val="28"/>
          <w:szCs w:val="28"/>
        </w:rPr>
      </w:pPr>
      <w:hyperlink r:id="rId7" w:history="1">
        <w:r w:rsidRPr="006D599F">
          <w:rPr>
            <w:rStyle w:val="a4"/>
            <w:i/>
            <w:sz w:val="28"/>
            <w:szCs w:val="28"/>
          </w:rPr>
          <w:t>https://cloud.mail.ru/public/LT</w:t>
        </w:r>
        <w:r w:rsidRPr="006D599F">
          <w:rPr>
            <w:rStyle w:val="a4"/>
            <w:i/>
            <w:sz w:val="28"/>
            <w:szCs w:val="28"/>
          </w:rPr>
          <w:t>Y</w:t>
        </w:r>
        <w:r w:rsidRPr="006D599F">
          <w:rPr>
            <w:rStyle w:val="a4"/>
            <w:i/>
            <w:sz w:val="28"/>
            <w:szCs w:val="28"/>
          </w:rPr>
          <w:t>3/Sk6bU6Vaf</w:t>
        </w:r>
      </w:hyperlink>
      <w:r>
        <w:rPr>
          <w:i/>
          <w:color w:val="000000"/>
          <w:sz w:val="28"/>
          <w:szCs w:val="28"/>
        </w:rPr>
        <w:t xml:space="preserve"> </w:t>
      </w:r>
    </w:p>
    <w:p w:rsidR="008401D1" w:rsidRDefault="008401D1" w:rsidP="00AF0558">
      <w:pPr>
        <w:pStyle w:val="a3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8401D1" w:rsidRDefault="008401D1" w:rsidP="00AF0558">
      <w:pPr>
        <w:pStyle w:val="a3"/>
        <w:jc w:val="both"/>
        <w:rPr>
          <w:i/>
          <w:color w:val="000000"/>
          <w:sz w:val="28"/>
          <w:szCs w:val="28"/>
        </w:rPr>
      </w:pPr>
    </w:p>
    <w:p w:rsidR="008401D1" w:rsidRDefault="008401D1" w:rsidP="00AF0558">
      <w:pPr>
        <w:pStyle w:val="a3"/>
        <w:jc w:val="both"/>
        <w:rPr>
          <w:i/>
          <w:color w:val="000000"/>
          <w:sz w:val="28"/>
          <w:szCs w:val="28"/>
        </w:rPr>
      </w:pPr>
    </w:p>
    <w:p w:rsidR="0019552C" w:rsidRPr="00EE3AE4" w:rsidRDefault="008401D1" w:rsidP="00EE3AE4">
      <w:pPr>
        <w:pStyle w:val="a3"/>
        <w:jc w:val="both"/>
        <w:rPr>
          <w:color w:val="000000"/>
          <w:sz w:val="28"/>
          <w:szCs w:val="28"/>
        </w:rPr>
      </w:pPr>
      <w:r>
        <w:t xml:space="preserve"> </w:t>
      </w:r>
    </w:p>
    <w:sectPr w:rsidR="0019552C" w:rsidRPr="00EE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562A"/>
    <w:multiLevelType w:val="hybridMultilevel"/>
    <w:tmpl w:val="4B509F46"/>
    <w:lvl w:ilvl="0" w:tplc="9AF430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B3"/>
    <w:rsid w:val="001557C5"/>
    <w:rsid w:val="0019552C"/>
    <w:rsid w:val="00203134"/>
    <w:rsid w:val="003302B3"/>
    <w:rsid w:val="00474C89"/>
    <w:rsid w:val="006A3EDA"/>
    <w:rsid w:val="008401D1"/>
    <w:rsid w:val="0096260C"/>
    <w:rsid w:val="00993F8D"/>
    <w:rsid w:val="00AF0558"/>
    <w:rsid w:val="00BB2410"/>
    <w:rsid w:val="00C4792A"/>
    <w:rsid w:val="00DC4D4D"/>
    <w:rsid w:val="00E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5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4C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5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4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LTY3/Sk6bU6V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01F24E-095C-4919-B5FE-A14C600B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2022-03-14T06:46:00Z</cp:lastPrinted>
  <dcterms:created xsi:type="dcterms:W3CDTF">2021-12-27T04:20:00Z</dcterms:created>
  <dcterms:modified xsi:type="dcterms:W3CDTF">2022-03-14T06:47:00Z</dcterms:modified>
</cp:coreProperties>
</file>